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FFA" w:rsidRPr="009365C4" w:rsidRDefault="00793FFA" w:rsidP="00793FFA">
      <w:pPr>
        <w:jc w:val="right"/>
        <w:rPr>
          <w:rFonts w:ascii="Montserrat" w:hAnsi="Montserrat"/>
          <w:i/>
          <w:iCs/>
          <w:color w:val="009999"/>
          <w:lang w:eastAsia="zh-CN"/>
        </w:rPr>
      </w:pPr>
      <w:bookmarkStart w:id="0" w:name="_GoBack"/>
      <w:bookmarkEnd w:id="0"/>
      <w:r w:rsidRPr="009365C4">
        <w:rPr>
          <w:rFonts w:ascii="Montserrat" w:hAnsi="Montserrat"/>
          <w:i/>
          <w:iCs/>
          <w:color w:val="009999"/>
          <w:lang w:eastAsia="zh-CN"/>
        </w:rPr>
        <w:t>Załącznik nr 1</w:t>
      </w:r>
    </w:p>
    <w:p w:rsidR="00793FFA" w:rsidRPr="009365C4" w:rsidRDefault="00793FFA" w:rsidP="00793FFA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:rsidR="00793FFA" w:rsidRPr="009365C4" w:rsidRDefault="00793FFA" w:rsidP="00793FFA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nr PN-</w:t>
      </w:r>
      <w:r>
        <w:rPr>
          <w:rFonts w:ascii="Montserrat" w:hAnsi="Montserrat"/>
          <w:i/>
          <w:iCs/>
          <w:color w:val="009999"/>
          <w:lang w:eastAsia="zh-CN"/>
        </w:rPr>
        <w:t>1</w:t>
      </w:r>
      <w:r w:rsidRPr="009365C4">
        <w:rPr>
          <w:rFonts w:ascii="Montserrat" w:hAnsi="Montserrat"/>
          <w:i/>
          <w:iCs/>
          <w:color w:val="009999"/>
          <w:lang w:eastAsia="zh-CN"/>
        </w:rPr>
        <w:t>7/26</w:t>
      </w:r>
    </w:p>
    <w:p w:rsidR="00793FFA" w:rsidRPr="009365C4" w:rsidRDefault="00793FFA" w:rsidP="00793FFA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</w:p>
    <w:p w:rsidR="00793FFA" w:rsidRPr="009365C4" w:rsidRDefault="00793FFA" w:rsidP="00793FFA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Załącznik nr 1</w:t>
      </w:r>
    </w:p>
    <w:p w:rsidR="00793FFA" w:rsidRPr="009365C4" w:rsidRDefault="00793FFA" w:rsidP="00793FFA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do umowy nr PN-</w:t>
      </w:r>
      <w:r>
        <w:rPr>
          <w:rFonts w:ascii="Montserrat" w:hAnsi="Montserrat"/>
          <w:i/>
          <w:iCs/>
          <w:color w:val="009999"/>
          <w:lang w:eastAsia="zh-CN"/>
        </w:rPr>
        <w:t>1</w:t>
      </w:r>
      <w:r w:rsidRPr="009365C4">
        <w:rPr>
          <w:rFonts w:ascii="Montserrat" w:hAnsi="Montserrat"/>
          <w:i/>
          <w:iCs/>
          <w:color w:val="009999"/>
          <w:lang w:eastAsia="zh-CN"/>
        </w:rPr>
        <w:t>7/26</w:t>
      </w:r>
    </w:p>
    <w:p w:rsidR="00793FFA" w:rsidRDefault="00793FFA" w:rsidP="00793FFA">
      <w:pPr>
        <w:ind w:left="426"/>
        <w:jc w:val="center"/>
        <w:rPr>
          <w:rFonts w:ascii="Montserrat" w:hAnsi="Montserrat"/>
          <w:b/>
          <w:bCs/>
          <w:lang w:eastAsia="zh-CN"/>
        </w:rPr>
      </w:pPr>
    </w:p>
    <w:p w:rsidR="00793FFA" w:rsidRDefault="00793FFA" w:rsidP="00793FFA">
      <w:pPr>
        <w:ind w:left="426"/>
        <w:jc w:val="center"/>
        <w:rPr>
          <w:rFonts w:ascii="Montserrat" w:hAnsi="Montserrat"/>
          <w:b/>
          <w:bCs/>
          <w:lang w:eastAsia="zh-CN"/>
        </w:rPr>
      </w:pPr>
    </w:p>
    <w:p w:rsidR="00793FFA" w:rsidRDefault="00793FFA" w:rsidP="00793FFA">
      <w:pPr>
        <w:ind w:left="426"/>
        <w:jc w:val="center"/>
        <w:rPr>
          <w:rFonts w:ascii="Montserrat" w:hAnsi="Montserrat"/>
          <w:b/>
          <w:bCs/>
          <w:lang w:eastAsia="zh-CN"/>
        </w:rPr>
      </w:pPr>
      <w:r w:rsidRPr="00375177">
        <w:rPr>
          <w:rFonts w:ascii="Montserrat" w:hAnsi="Montserrat"/>
          <w:b/>
          <w:bCs/>
          <w:lang w:eastAsia="zh-CN"/>
        </w:rPr>
        <w:t>SZCZEGÓŁOWY OPIS I WYCENA PRZEDMIOTU ZAMÓWIENIA</w:t>
      </w:r>
    </w:p>
    <w:p w:rsidR="00793FFA" w:rsidRPr="00B34B15" w:rsidRDefault="00793FFA" w:rsidP="00793FFA">
      <w:pPr>
        <w:ind w:left="426"/>
        <w:jc w:val="center"/>
        <w:rPr>
          <w:rFonts w:ascii="Montserrat" w:hAnsi="Montserrat"/>
          <w:b/>
          <w:bCs/>
          <w:lang w:eastAsia="zh-CN"/>
        </w:rPr>
      </w:pPr>
    </w:p>
    <w:p w:rsidR="00793FFA" w:rsidRDefault="00793FFA" w:rsidP="00793FFA"/>
    <w:tbl>
      <w:tblPr>
        <w:tblW w:w="15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4101"/>
        <w:gridCol w:w="1219"/>
        <w:gridCol w:w="1701"/>
        <w:gridCol w:w="1559"/>
        <w:gridCol w:w="1134"/>
        <w:gridCol w:w="1513"/>
        <w:gridCol w:w="1606"/>
        <w:gridCol w:w="1701"/>
      </w:tblGrid>
      <w:tr w:rsidR="00793FFA" w:rsidRPr="00655E50" w:rsidTr="00A27AD1">
        <w:trPr>
          <w:trHeight w:val="300"/>
          <w:jc w:val="center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93FFA" w:rsidRPr="00655E50" w:rsidRDefault="00793FFA" w:rsidP="00A27AD1">
            <w:pPr>
              <w:rPr>
                <w:rFonts w:ascii="Montserrat" w:hAnsi="Montserrat"/>
                <w:b/>
                <w:bCs/>
              </w:rPr>
            </w:pPr>
            <w:r w:rsidRPr="00655E50">
              <w:rPr>
                <w:rFonts w:ascii="Montserrat" w:hAnsi="Montserrat"/>
                <w:b/>
                <w:bCs/>
                <w:lang w:eastAsia="pl-PL"/>
              </w:rPr>
              <w:t>Pakiet nr 1 CPV 33652100-6</w:t>
            </w:r>
          </w:p>
        </w:tc>
      </w:tr>
      <w:tr w:rsidR="00793FFA" w:rsidRPr="00655E50" w:rsidTr="00A27AD1">
        <w:trPr>
          <w:trHeight w:val="900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>lp.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>nazwa międzynarodowa leku, dawka, postać, wielkość opakowania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>ilość op.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>jednostkowa cena netto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>wartość netto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 xml:space="preserve">stawka </w:t>
            </w:r>
            <w:r>
              <w:rPr>
                <w:rFonts w:ascii="Montserrat" w:hAnsi="Montserrat"/>
                <w:b/>
                <w:bCs/>
                <w:lang w:eastAsia="pl-PL"/>
              </w:rPr>
              <w:br/>
            </w:r>
            <w:r w:rsidRPr="00607D27">
              <w:rPr>
                <w:rFonts w:ascii="Montserrat" w:hAnsi="Montserrat"/>
                <w:b/>
                <w:bCs/>
                <w:lang w:eastAsia="pl-PL"/>
              </w:rPr>
              <w:t>VAT</w:t>
            </w:r>
            <w:r>
              <w:rPr>
                <w:rFonts w:ascii="Montserrat" w:hAnsi="Montserrat"/>
                <w:b/>
                <w:bCs/>
                <w:lang w:eastAsia="pl-PL"/>
              </w:rPr>
              <w:t xml:space="preserve"> </w:t>
            </w:r>
            <w:r w:rsidRPr="00607D27">
              <w:rPr>
                <w:rFonts w:ascii="Montserrat" w:hAnsi="Montserrat"/>
                <w:b/>
                <w:bCs/>
                <w:lang w:eastAsia="pl-PL"/>
              </w:rPr>
              <w:t>%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>wartość brutto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 xml:space="preserve">nazwa handlowa </w:t>
            </w:r>
            <w:r>
              <w:rPr>
                <w:rFonts w:ascii="Montserrat" w:hAnsi="Montserrat"/>
                <w:b/>
                <w:bCs/>
                <w:lang w:eastAsia="pl-PL"/>
              </w:rPr>
              <w:br/>
            </w:r>
            <w:r w:rsidRPr="00607D27">
              <w:rPr>
                <w:rFonts w:ascii="Montserrat" w:hAnsi="Montserrat"/>
                <w:b/>
                <w:bCs/>
                <w:lang w:eastAsia="pl-PL"/>
              </w:rPr>
              <w:t>i kod EAN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>nazwa producenta</w:t>
            </w:r>
          </w:p>
        </w:tc>
      </w:tr>
      <w:tr w:rsidR="00793FFA" w:rsidRPr="00655E50" w:rsidTr="00A27AD1">
        <w:trPr>
          <w:trHeight w:val="600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55E50">
              <w:rPr>
                <w:rFonts w:ascii="Montserrat" w:hAnsi="Montserrat"/>
                <w:lang w:eastAsia="pl-PL"/>
              </w:rPr>
              <w:t>1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FFA" w:rsidRPr="00655E50" w:rsidRDefault="00793FFA" w:rsidP="00A27AD1">
            <w:pPr>
              <w:rPr>
                <w:rFonts w:ascii="Montserrat" w:hAnsi="Montserrat"/>
                <w:lang w:eastAsia="pl-PL"/>
              </w:rPr>
            </w:pPr>
            <w:r>
              <w:rPr>
                <w:rFonts w:ascii="Montserrat" w:hAnsi="Montserrat" w:cs="Arial"/>
              </w:rPr>
              <w:t xml:space="preserve">tebentafuspum 100 mcg/ </w:t>
            </w:r>
            <w:r>
              <w:rPr>
                <w:rFonts w:ascii="Montserrat" w:hAnsi="Montserrat" w:cs="Arial"/>
              </w:rPr>
              <w:br/>
              <w:t xml:space="preserve">0,5 ml konc. do sporz. roztw. do inf. </w:t>
            </w:r>
            <w:r>
              <w:rPr>
                <w:rFonts w:ascii="Montserrat" w:hAnsi="Montserrat" w:cs="Arial"/>
              </w:rPr>
              <w:br/>
              <w:t xml:space="preserve">x 1 fiol. 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>
              <w:rPr>
                <w:rFonts w:ascii="Montserrat" w:hAnsi="Montserrat" w:cs="Arial"/>
              </w:rPr>
              <w:t>372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</w:p>
        </w:tc>
      </w:tr>
      <w:tr w:rsidR="00793FFA" w:rsidRPr="00655E50" w:rsidTr="00A27AD1">
        <w:trPr>
          <w:trHeight w:val="193"/>
          <w:jc w:val="center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FFA" w:rsidRPr="00655E50" w:rsidRDefault="00793FFA" w:rsidP="00A27AD1">
            <w:pPr>
              <w:jc w:val="right"/>
              <w:rPr>
                <w:rFonts w:ascii="Montserrat" w:hAnsi="Montserrat"/>
                <w:lang w:eastAsia="pl-PL"/>
              </w:rPr>
            </w:pPr>
            <w:r w:rsidRPr="00655E50">
              <w:rPr>
                <w:rFonts w:ascii="Montserrat" w:hAnsi="Montserrat"/>
                <w:lang w:eastAsia="pl-PL"/>
              </w:rPr>
              <w:t> </w:t>
            </w:r>
            <w:r>
              <w:rPr>
                <w:rFonts w:ascii="Montserrat" w:hAnsi="Montserrat"/>
                <w:lang w:eastAsia="pl-PL"/>
              </w:rPr>
              <w:t>W</w:t>
            </w:r>
            <w:r w:rsidRPr="00655E50">
              <w:rPr>
                <w:rFonts w:ascii="Montserrat" w:hAnsi="Montserrat"/>
                <w:lang w:eastAsia="pl-PL"/>
              </w:rPr>
              <w:t>ARTOŚĆ PAKIETU: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FFA" w:rsidRPr="00655E50" w:rsidRDefault="00793FFA" w:rsidP="00A27AD1">
            <w:pPr>
              <w:rPr>
                <w:rFonts w:ascii="Montserrat" w:hAnsi="Montserrat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>
              <w:rPr>
                <w:rFonts w:ascii="Montserrat" w:hAnsi="Montserrat"/>
                <w:lang w:eastAsia="pl-PL"/>
              </w:rPr>
              <w:t>X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FFA" w:rsidRPr="00655E50" w:rsidRDefault="00793FFA" w:rsidP="00A27AD1">
            <w:pPr>
              <w:rPr>
                <w:rFonts w:ascii="Montserrat" w:hAnsi="Montserrat"/>
                <w:lang w:eastAsia="pl-PL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FFA" w:rsidRPr="00655E50" w:rsidRDefault="00793FFA" w:rsidP="00A27AD1">
            <w:pPr>
              <w:rPr>
                <w:rFonts w:ascii="Montserrat" w:hAnsi="Montserrat"/>
                <w:lang w:eastAsia="pl-PL"/>
              </w:rPr>
            </w:pPr>
            <w:r w:rsidRPr="00655E50">
              <w:rPr>
                <w:rFonts w:ascii="Montserrat" w:hAnsi="Montserrat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FFA" w:rsidRPr="00655E50" w:rsidRDefault="00793FFA" w:rsidP="00A27AD1">
            <w:pPr>
              <w:rPr>
                <w:rFonts w:ascii="Montserrat" w:hAnsi="Montserrat"/>
                <w:lang w:eastAsia="pl-PL"/>
              </w:rPr>
            </w:pPr>
            <w:r w:rsidRPr="00655E50">
              <w:rPr>
                <w:rFonts w:ascii="Montserrat" w:hAnsi="Montserrat"/>
                <w:lang w:eastAsia="pl-PL"/>
              </w:rPr>
              <w:t> </w:t>
            </w:r>
          </w:p>
        </w:tc>
      </w:tr>
    </w:tbl>
    <w:p w:rsidR="00793FFA" w:rsidRDefault="00793FFA" w:rsidP="00793FFA">
      <w:pPr>
        <w:tabs>
          <w:tab w:val="left" w:pos="4216"/>
        </w:tabs>
        <w:rPr>
          <w:rFonts w:ascii="Montserrat" w:hAnsi="Montserrat"/>
          <w:b/>
          <w:bCs/>
          <w:lang w:eastAsia="pl-PL"/>
        </w:rPr>
      </w:pPr>
    </w:p>
    <w:p w:rsidR="00793FFA" w:rsidRDefault="00793FFA" w:rsidP="00793FFA">
      <w:pPr>
        <w:tabs>
          <w:tab w:val="left" w:pos="4216"/>
        </w:tabs>
        <w:ind w:hanging="426"/>
        <w:rPr>
          <w:rFonts w:ascii="Montserrat" w:hAnsi="Montserrat"/>
        </w:rPr>
      </w:pPr>
      <w:r w:rsidRPr="00655E50">
        <w:rPr>
          <w:rFonts w:ascii="Montserrat" w:hAnsi="Montserrat"/>
          <w:b/>
          <w:bCs/>
          <w:lang w:eastAsia="pl-PL"/>
        </w:rPr>
        <w:t xml:space="preserve">Pakiet nr </w:t>
      </w:r>
      <w:r>
        <w:rPr>
          <w:rFonts w:ascii="Montserrat" w:hAnsi="Montserrat"/>
          <w:b/>
          <w:bCs/>
          <w:lang w:eastAsia="pl-PL"/>
        </w:rPr>
        <w:t>2</w:t>
      </w:r>
      <w:r w:rsidRPr="00655E50">
        <w:rPr>
          <w:rFonts w:ascii="Montserrat" w:hAnsi="Montserrat"/>
          <w:b/>
          <w:bCs/>
          <w:lang w:eastAsia="pl-PL"/>
        </w:rPr>
        <w:t xml:space="preserve"> CPV 33652100-6</w:t>
      </w:r>
    </w:p>
    <w:tbl>
      <w:tblPr>
        <w:tblW w:w="15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4111"/>
        <w:gridCol w:w="1276"/>
        <w:gridCol w:w="1701"/>
        <w:gridCol w:w="1554"/>
        <w:gridCol w:w="1139"/>
        <w:gridCol w:w="1555"/>
        <w:gridCol w:w="1564"/>
        <w:gridCol w:w="1701"/>
      </w:tblGrid>
      <w:tr w:rsidR="00793FFA" w:rsidRPr="00655E50" w:rsidTr="00A27AD1">
        <w:trPr>
          <w:trHeight w:val="90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>nazwa międzynarodowa leku, dawka, postać, wielkość opakowania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>ilość op.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>
              <w:rPr>
                <w:rFonts w:ascii="Montserrat" w:hAnsi="Montserrat"/>
                <w:b/>
                <w:bCs/>
                <w:lang w:eastAsia="pl-PL"/>
              </w:rPr>
              <w:t>6521</w:t>
            </w:r>
            <w:r w:rsidRPr="00607D27">
              <w:rPr>
                <w:rFonts w:ascii="Montserrat" w:hAnsi="Montserrat"/>
                <w:b/>
                <w:bCs/>
                <w:lang w:eastAsia="pl-PL"/>
              </w:rPr>
              <w:t>jednostkowa cena netto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>wartość netto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 xml:space="preserve">stawka </w:t>
            </w:r>
            <w:r>
              <w:rPr>
                <w:rFonts w:ascii="Montserrat" w:hAnsi="Montserrat"/>
                <w:b/>
                <w:bCs/>
                <w:lang w:eastAsia="pl-PL"/>
              </w:rPr>
              <w:br/>
            </w:r>
            <w:r w:rsidRPr="00607D27">
              <w:rPr>
                <w:rFonts w:ascii="Montserrat" w:hAnsi="Montserrat"/>
                <w:b/>
                <w:bCs/>
                <w:lang w:eastAsia="pl-PL"/>
              </w:rPr>
              <w:t>VAT</w:t>
            </w:r>
            <w:r>
              <w:rPr>
                <w:rFonts w:ascii="Montserrat" w:hAnsi="Montserrat"/>
                <w:b/>
                <w:bCs/>
                <w:lang w:eastAsia="pl-PL"/>
              </w:rPr>
              <w:t xml:space="preserve"> </w:t>
            </w:r>
            <w:r w:rsidRPr="00607D27">
              <w:rPr>
                <w:rFonts w:ascii="Montserrat" w:hAnsi="Montserrat"/>
                <w:b/>
                <w:bCs/>
                <w:lang w:eastAsia="pl-PL"/>
              </w:rPr>
              <w:t>%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>wartość brutto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 xml:space="preserve">nazwa handlowa </w:t>
            </w:r>
            <w:r>
              <w:rPr>
                <w:rFonts w:ascii="Montserrat" w:hAnsi="Montserrat"/>
                <w:b/>
                <w:bCs/>
                <w:lang w:eastAsia="pl-PL"/>
              </w:rPr>
              <w:br/>
            </w:r>
            <w:r w:rsidRPr="00607D27">
              <w:rPr>
                <w:rFonts w:ascii="Montserrat" w:hAnsi="Montserrat"/>
                <w:b/>
                <w:bCs/>
                <w:lang w:eastAsia="pl-PL"/>
              </w:rPr>
              <w:t>i kod EAN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:rsidR="00793FFA" w:rsidRPr="00607D27" w:rsidRDefault="00793FFA" w:rsidP="00A27AD1">
            <w:pPr>
              <w:jc w:val="center"/>
              <w:rPr>
                <w:rFonts w:ascii="Montserrat" w:hAnsi="Montserrat"/>
                <w:b/>
                <w:bCs/>
                <w:lang w:eastAsia="pl-PL"/>
              </w:rPr>
            </w:pPr>
            <w:r w:rsidRPr="00607D27">
              <w:rPr>
                <w:rFonts w:ascii="Montserrat" w:hAnsi="Montserrat"/>
                <w:b/>
                <w:bCs/>
                <w:lang w:eastAsia="pl-PL"/>
              </w:rPr>
              <w:t>nazwa producenta</w:t>
            </w:r>
          </w:p>
        </w:tc>
      </w:tr>
      <w:tr w:rsidR="00793FFA" w:rsidRPr="00655E50" w:rsidTr="00A27AD1">
        <w:trPr>
          <w:trHeight w:val="60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 w:rsidRPr="00655E50">
              <w:rPr>
                <w:rFonts w:ascii="Montserrat" w:hAnsi="Montserrat"/>
                <w:lang w:eastAsia="pl-PL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FFA" w:rsidRPr="00655E50" w:rsidRDefault="00793FFA" w:rsidP="00A27AD1">
            <w:pPr>
              <w:rPr>
                <w:rFonts w:ascii="Montserrat" w:hAnsi="Montserrat"/>
                <w:lang w:eastAsia="pl-PL"/>
              </w:rPr>
            </w:pPr>
            <w:r>
              <w:rPr>
                <w:rFonts w:ascii="Montserrat" w:hAnsi="Montserrat" w:cs="Arial"/>
              </w:rPr>
              <w:t xml:space="preserve">Sacituzumabum govitecanum 200mg, proszek do sporządzania koncentratu roztworu do infuzji x 1 fiolka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>
              <w:rPr>
                <w:rFonts w:ascii="Montserrat" w:hAnsi="Montserrat" w:cs="Arial"/>
              </w:rPr>
              <w:t>882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</w:p>
        </w:tc>
      </w:tr>
      <w:tr w:rsidR="00793FFA" w:rsidRPr="00655E50" w:rsidTr="00A27AD1">
        <w:trPr>
          <w:trHeight w:val="239"/>
          <w:jc w:val="center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FA" w:rsidRPr="00655E50" w:rsidRDefault="00793FFA" w:rsidP="00A27AD1">
            <w:pPr>
              <w:jc w:val="right"/>
              <w:rPr>
                <w:rFonts w:ascii="Montserrat" w:hAnsi="Montserrat"/>
                <w:lang w:eastAsia="pl-PL"/>
              </w:rPr>
            </w:pPr>
            <w:r>
              <w:rPr>
                <w:rFonts w:ascii="Montserrat" w:hAnsi="Montserrat"/>
                <w:lang w:eastAsia="pl-PL"/>
              </w:rPr>
              <w:t>W</w:t>
            </w:r>
            <w:r w:rsidRPr="00655E50">
              <w:rPr>
                <w:rFonts w:ascii="Montserrat" w:hAnsi="Montserrat"/>
                <w:lang w:eastAsia="pl-PL"/>
              </w:rPr>
              <w:t>ARTOŚĆ PAKIETU: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  <w:r>
              <w:rPr>
                <w:rFonts w:ascii="Montserrat" w:hAnsi="Montserrat"/>
                <w:lang w:eastAsia="pl-PL"/>
              </w:rPr>
              <w:t>X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FFA" w:rsidRPr="00655E50" w:rsidRDefault="00793FFA" w:rsidP="00A27AD1">
            <w:pPr>
              <w:jc w:val="center"/>
              <w:rPr>
                <w:rFonts w:ascii="Montserrat" w:hAnsi="Montserrat"/>
                <w:lang w:eastAsia="pl-PL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noWrap/>
            <w:vAlign w:val="center"/>
          </w:tcPr>
          <w:p w:rsidR="00793FFA" w:rsidRPr="00655E50" w:rsidRDefault="00793FFA" w:rsidP="00A27AD1">
            <w:pPr>
              <w:rPr>
                <w:rFonts w:ascii="Montserrat" w:hAnsi="Montserrat"/>
                <w:lang w:eastAsia="pl-PL"/>
              </w:rPr>
            </w:pPr>
            <w:r w:rsidRPr="00655E50">
              <w:rPr>
                <w:rFonts w:ascii="Montserrat" w:hAnsi="Montserrat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93FFA" w:rsidRPr="00655E50" w:rsidRDefault="00793FFA" w:rsidP="00A27AD1">
            <w:pPr>
              <w:rPr>
                <w:rFonts w:ascii="Montserrat" w:hAnsi="Montserrat"/>
                <w:lang w:eastAsia="pl-PL"/>
              </w:rPr>
            </w:pPr>
            <w:r w:rsidRPr="00655E50">
              <w:rPr>
                <w:rFonts w:ascii="Montserrat" w:hAnsi="Montserrat"/>
                <w:lang w:eastAsia="pl-PL"/>
              </w:rPr>
              <w:t> </w:t>
            </w:r>
          </w:p>
        </w:tc>
      </w:tr>
    </w:tbl>
    <w:p w:rsidR="00793FFA" w:rsidRDefault="00793FFA" w:rsidP="00793FFA">
      <w:pPr>
        <w:tabs>
          <w:tab w:val="left" w:pos="4216"/>
        </w:tabs>
        <w:rPr>
          <w:rFonts w:ascii="Montserrat" w:hAnsi="Montserrat"/>
        </w:rPr>
      </w:pPr>
    </w:p>
    <w:tbl>
      <w:tblPr>
        <w:tblW w:w="9328" w:type="dxa"/>
        <w:jc w:val="center"/>
        <w:tblLook w:val="04A0" w:firstRow="1" w:lastRow="0" w:firstColumn="1" w:lastColumn="0" w:noHBand="0" w:noVBand="1"/>
      </w:tblPr>
      <w:tblGrid>
        <w:gridCol w:w="4175"/>
        <w:gridCol w:w="5153"/>
      </w:tblGrid>
      <w:tr w:rsidR="00793FFA" w:rsidRPr="005A54DB" w:rsidTr="00A27AD1">
        <w:trPr>
          <w:trHeight w:val="770"/>
          <w:jc w:val="center"/>
        </w:trPr>
        <w:tc>
          <w:tcPr>
            <w:tcW w:w="4175" w:type="dxa"/>
            <w:vAlign w:val="bottom"/>
          </w:tcPr>
          <w:p w:rsidR="00793FFA" w:rsidRPr="005A54DB" w:rsidRDefault="00793FFA" w:rsidP="00A27AD1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793FFA" w:rsidRPr="005A54DB" w:rsidRDefault="00793FFA" w:rsidP="00A27AD1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5A54DB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5A54DB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153" w:type="dxa"/>
            <w:vAlign w:val="bottom"/>
          </w:tcPr>
          <w:p w:rsidR="00793FFA" w:rsidRPr="005A54DB" w:rsidRDefault="00793FFA" w:rsidP="00A27AD1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793FFA" w:rsidRPr="005A54DB" w:rsidRDefault="00793FFA" w:rsidP="00A27AD1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5A54DB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5A54DB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D85B64" w:rsidRDefault="00D85B64" w:rsidP="00793FFA"/>
    <w:sectPr w:rsidR="00D85B64" w:rsidSect="00793FFA">
      <w:headerReference w:type="firs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5AF" w:rsidRDefault="00F155AF" w:rsidP="00793FFA">
      <w:r>
        <w:separator/>
      </w:r>
    </w:p>
  </w:endnote>
  <w:endnote w:type="continuationSeparator" w:id="0">
    <w:p w:rsidR="00F155AF" w:rsidRDefault="00F155AF" w:rsidP="00793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5AF" w:rsidRDefault="00F155AF" w:rsidP="00793FFA">
      <w:r>
        <w:separator/>
      </w:r>
    </w:p>
  </w:footnote>
  <w:footnote w:type="continuationSeparator" w:id="0">
    <w:p w:rsidR="00F155AF" w:rsidRDefault="00F155AF" w:rsidP="00793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CA3" w:rsidRDefault="00F155AF" w:rsidP="00AE2CE5">
    <w:pPr>
      <w:pStyle w:val="Nagwek"/>
      <w:tabs>
        <w:tab w:val="clear" w:pos="4536"/>
        <w:tab w:val="clear" w:pos="9072"/>
        <w:tab w:val="left" w:pos="3510"/>
      </w:tabs>
      <w:ind w:left="142"/>
      <w:rPr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60288" behindDoc="0" locked="0" layoutInCell="1" allowOverlap="1" wp14:anchorId="2A0CC4DF" wp14:editId="46E96DC3">
          <wp:simplePos x="0" y="0"/>
          <wp:positionH relativeFrom="column">
            <wp:posOffset>-592455</wp:posOffset>
          </wp:positionH>
          <wp:positionV relativeFrom="paragraph">
            <wp:posOffset>-79333</wp:posOffset>
          </wp:positionV>
          <wp:extent cx="760730" cy="875030"/>
          <wp:effectExtent l="19050" t="0" r="1270" b="0"/>
          <wp:wrapNone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730" cy="87503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sz w:val="32"/>
        <w:szCs w:val="32"/>
        <w:lang w:eastAsia="pl-PL"/>
      </w:rPr>
      <w:t xml:space="preserve">                                                </w:t>
    </w:r>
    <w:r>
      <w:rPr>
        <w:b/>
        <w:sz w:val="32"/>
        <w:szCs w:val="32"/>
        <w:lang w:eastAsia="pl-PL"/>
      </w:rPr>
      <w:tab/>
    </w:r>
  </w:p>
  <w:p w:rsidR="00DB3CA3" w:rsidRDefault="00F155AF" w:rsidP="00073599">
    <w:pPr>
      <w:pStyle w:val="Nagwek"/>
      <w:tabs>
        <w:tab w:val="clear" w:pos="4536"/>
        <w:tab w:val="clear" w:pos="9072"/>
        <w:tab w:val="left" w:pos="3510"/>
      </w:tabs>
      <w:ind w:left="284"/>
      <w:rPr>
        <w:b/>
        <w:sz w:val="24"/>
        <w:szCs w:val="24"/>
        <w:lang w:eastAsia="pl-PL"/>
      </w:rPr>
    </w:pPr>
    <w:r>
      <w:rPr>
        <w:b/>
        <w:noProof/>
        <w:sz w:val="24"/>
        <w:szCs w:val="24"/>
        <w:lang w:eastAsia="pl-PL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0424A803" wp14:editId="0D4E2A39">
              <wp:simplePos x="0" y="0"/>
              <wp:positionH relativeFrom="column">
                <wp:posOffset>3338830</wp:posOffset>
              </wp:positionH>
              <wp:positionV relativeFrom="paragraph">
                <wp:posOffset>155575</wp:posOffset>
              </wp:positionV>
              <wp:extent cx="2072005" cy="657860"/>
              <wp:effectExtent l="0" t="19050" r="4445" b="8890"/>
              <wp:wrapSquare wrapText="bothSides"/>
              <wp:docPr id="1815978767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2005" cy="657860"/>
                      </a:xfrm>
                      <a:custGeom>
                        <a:avLst/>
                        <a:gdLst>
                          <a:gd name="connsiteX0" fmla="*/ 0 w 4876800"/>
                          <a:gd name="connsiteY0" fmla="*/ 0 h 733425"/>
                          <a:gd name="connsiteX1" fmla="*/ 4876800 w 4876800"/>
                          <a:gd name="connsiteY1" fmla="*/ 0 h 733425"/>
                          <a:gd name="connsiteX2" fmla="*/ 4876800 w 4876800"/>
                          <a:gd name="connsiteY2" fmla="*/ 733425 h 733425"/>
                          <a:gd name="connsiteX3" fmla="*/ 0 w 4876800"/>
                          <a:gd name="connsiteY3" fmla="*/ 733425 h 733425"/>
                          <a:gd name="connsiteX4" fmla="*/ 0 w 4876800"/>
                          <a:gd name="connsiteY4" fmla="*/ 0 h 733425"/>
                          <a:gd name="connsiteX0" fmla="*/ 0 w 4876800"/>
                          <a:gd name="connsiteY0" fmla="*/ 0 h 733425"/>
                          <a:gd name="connsiteX1" fmla="*/ 2715491 w 4876800"/>
                          <a:gd name="connsiteY1" fmla="*/ 6928 h 733425"/>
                          <a:gd name="connsiteX2" fmla="*/ 4876800 w 4876800"/>
                          <a:gd name="connsiteY2" fmla="*/ 733425 h 733425"/>
                          <a:gd name="connsiteX3" fmla="*/ 0 w 4876800"/>
                          <a:gd name="connsiteY3" fmla="*/ 733425 h 733425"/>
                          <a:gd name="connsiteX4" fmla="*/ 0 w 4876800"/>
                          <a:gd name="connsiteY4" fmla="*/ 0 h 733425"/>
                          <a:gd name="connsiteX0" fmla="*/ 0 w 2715491"/>
                          <a:gd name="connsiteY0" fmla="*/ 0 h 740352"/>
                          <a:gd name="connsiteX1" fmla="*/ 2715491 w 2715491"/>
                          <a:gd name="connsiteY1" fmla="*/ 6928 h 740352"/>
                          <a:gd name="connsiteX2" fmla="*/ 2673927 w 2715491"/>
                          <a:gd name="connsiteY2" fmla="*/ 740352 h 740352"/>
                          <a:gd name="connsiteX3" fmla="*/ 0 w 2715491"/>
                          <a:gd name="connsiteY3" fmla="*/ 733425 h 740352"/>
                          <a:gd name="connsiteX4" fmla="*/ 0 w 2715491"/>
                          <a:gd name="connsiteY4" fmla="*/ 0 h 740352"/>
                          <a:gd name="connsiteX0" fmla="*/ 0 w 2750134"/>
                          <a:gd name="connsiteY0" fmla="*/ 0 h 740352"/>
                          <a:gd name="connsiteX1" fmla="*/ 2715491 w 2750134"/>
                          <a:gd name="connsiteY1" fmla="*/ 6928 h 740352"/>
                          <a:gd name="connsiteX2" fmla="*/ 2750134 w 2750134"/>
                          <a:gd name="connsiteY2" fmla="*/ 740352 h 740352"/>
                          <a:gd name="connsiteX3" fmla="*/ 0 w 2750134"/>
                          <a:gd name="connsiteY3" fmla="*/ 733425 h 740352"/>
                          <a:gd name="connsiteX4" fmla="*/ 0 w 2750134"/>
                          <a:gd name="connsiteY4" fmla="*/ 0 h 740352"/>
                          <a:gd name="connsiteX0" fmla="*/ 0 w 2722419"/>
                          <a:gd name="connsiteY0" fmla="*/ 0 h 733425"/>
                          <a:gd name="connsiteX1" fmla="*/ 2715491 w 2722419"/>
                          <a:gd name="connsiteY1" fmla="*/ 6928 h 733425"/>
                          <a:gd name="connsiteX2" fmla="*/ 2722419 w 2722419"/>
                          <a:gd name="connsiteY2" fmla="*/ 733420 h 733425"/>
                          <a:gd name="connsiteX3" fmla="*/ 0 w 2722419"/>
                          <a:gd name="connsiteY3" fmla="*/ 733425 h 733425"/>
                          <a:gd name="connsiteX4" fmla="*/ 0 w 2722419"/>
                          <a:gd name="connsiteY4" fmla="*/ 0 h 733425"/>
                          <a:gd name="connsiteX0" fmla="*/ 0 w 2715797"/>
                          <a:gd name="connsiteY0" fmla="*/ 0 h 733425"/>
                          <a:gd name="connsiteX1" fmla="*/ 2715491 w 2715797"/>
                          <a:gd name="connsiteY1" fmla="*/ 6928 h 733425"/>
                          <a:gd name="connsiteX2" fmla="*/ 2708560 w 2715797"/>
                          <a:gd name="connsiteY2" fmla="*/ 733425 h 733425"/>
                          <a:gd name="connsiteX3" fmla="*/ 0 w 2715797"/>
                          <a:gd name="connsiteY3" fmla="*/ 733425 h 733425"/>
                          <a:gd name="connsiteX4" fmla="*/ 0 w 2715797"/>
                          <a:gd name="connsiteY4" fmla="*/ 0 h 733425"/>
                          <a:gd name="connsiteX0" fmla="*/ 0 w 2715797"/>
                          <a:gd name="connsiteY0" fmla="*/ 0 h 733425"/>
                          <a:gd name="connsiteX1" fmla="*/ 2715491 w 2715797"/>
                          <a:gd name="connsiteY1" fmla="*/ 6928 h 733425"/>
                          <a:gd name="connsiteX2" fmla="*/ 2708560 w 2715797"/>
                          <a:gd name="connsiteY2" fmla="*/ 733425 h 733425"/>
                          <a:gd name="connsiteX3" fmla="*/ 0 w 2715797"/>
                          <a:gd name="connsiteY3" fmla="*/ 733425 h 733425"/>
                          <a:gd name="connsiteX4" fmla="*/ 0 w 2715797"/>
                          <a:gd name="connsiteY4" fmla="*/ 0 h 733425"/>
                          <a:gd name="connsiteX0" fmla="*/ 0 w 2791768"/>
                          <a:gd name="connsiteY0" fmla="*/ 0 h 733425"/>
                          <a:gd name="connsiteX1" fmla="*/ 2791724 w 2791768"/>
                          <a:gd name="connsiteY1" fmla="*/ 0 h 733425"/>
                          <a:gd name="connsiteX2" fmla="*/ 2708560 w 2791768"/>
                          <a:gd name="connsiteY2" fmla="*/ 733425 h 733425"/>
                          <a:gd name="connsiteX3" fmla="*/ 0 w 2791768"/>
                          <a:gd name="connsiteY3" fmla="*/ 733425 h 733425"/>
                          <a:gd name="connsiteX4" fmla="*/ 0 w 2791768"/>
                          <a:gd name="connsiteY4" fmla="*/ 0 h 733425"/>
                          <a:gd name="connsiteX0" fmla="*/ 0 w 2791924"/>
                          <a:gd name="connsiteY0" fmla="*/ 0 h 733425"/>
                          <a:gd name="connsiteX1" fmla="*/ 2791724 w 2791924"/>
                          <a:gd name="connsiteY1" fmla="*/ 0 h 733425"/>
                          <a:gd name="connsiteX2" fmla="*/ 2777872 w 2791924"/>
                          <a:gd name="connsiteY2" fmla="*/ 733425 h 733425"/>
                          <a:gd name="connsiteX3" fmla="*/ 0 w 2791924"/>
                          <a:gd name="connsiteY3" fmla="*/ 733425 h 733425"/>
                          <a:gd name="connsiteX4" fmla="*/ 0 w 2791924"/>
                          <a:gd name="connsiteY4" fmla="*/ 0 h 733425"/>
                          <a:gd name="connsiteX0" fmla="*/ 0 w 2785099"/>
                          <a:gd name="connsiteY0" fmla="*/ 0 h 733425"/>
                          <a:gd name="connsiteX1" fmla="*/ 2784792 w 2785099"/>
                          <a:gd name="connsiteY1" fmla="*/ 6933 h 733425"/>
                          <a:gd name="connsiteX2" fmla="*/ 2777872 w 2785099"/>
                          <a:gd name="connsiteY2" fmla="*/ 733425 h 733425"/>
                          <a:gd name="connsiteX3" fmla="*/ 0 w 2785099"/>
                          <a:gd name="connsiteY3" fmla="*/ 733425 h 733425"/>
                          <a:gd name="connsiteX4" fmla="*/ 0 w 2785099"/>
                          <a:gd name="connsiteY4" fmla="*/ 0 h 73342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2785099" h="733425">
                            <a:moveTo>
                              <a:pt x="0" y="0"/>
                            </a:moveTo>
                            <a:lnTo>
                              <a:pt x="2784792" y="6933"/>
                            </a:lnTo>
                            <a:cubicBezTo>
                              <a:pt x="2787101" y="249097"/>
                              <a:pt x="2775563" y="498194"/>
                              <a:pt x="2777872" y="733425"/>
                            </a:cubicBezTo>
                            <a:lnTo>
                              <a:pt x="0" y="73342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3CA3" w:rsidRPr="00E727F2" w:rsidRDefault="00F155AF" w:rsidP="00E93285">
                          <w:pPr>
                            <w:rPr>
                              <w:sz w:val="12"/>
                              <w:szCs w:val="12"/>
                              <w:lang w:val="en-US"/>
                            </w:rPr>
                          </w:pPr>
                          <w:r w:rsidRPr="00B22826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79107213" wp14:editId="06F53060">
                                <wp:extent cx="1181100" cy="266700"/>
                                <wp:effectExtent l="0" t="0" r="0" b="0"/>
                                <wp:docPr id="1460350528" name="Obraz 49" descr="http://www.sisbreast.org/uploads/img/sis_logo_01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6" descr="http://www.sisbreast.org/uploads/img/sis_logo_01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8110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E727F2">
                            <w:rPr>
                              <w:b/>
                              <w:sz w:val="12"/>
                              <w:szCs w:val="12"/>
                              <w:lang w:val="en-US"/>
                            </w:rPr>
                            <w:t>BREAST- CENTER</w:t>
                          </w:r>
                          <w:r w:rsidRPr="00E727F2">
                            <w:rPr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</w:p>
                        <w:p w:rsidR="00DB3CA3" w:rsidRPr="00E727F2" w:rsidRDefault="00F155AF" w:rsidP="00E93285">
                          <w:pPr>
                            <w:pStyle w:val="NormalnyWeb"/>
                            <w:rPr>
                              <w:lang w:val="en-US"/>
                            </w:rPr>
                          </w:pPr>
                          <w:r w:rsidRPr="00E727F2">
                            <w:rPr>
                              <w:rFonts w:ascii="Calibri" w:hAnsi="Calibri"/>
                              <w:sz w:val="12"/>
                              <w:szCs w:val="12"/>
                              <w:lang w:val="en-US"/>
                            </w:rPr>
                            <w:t>The SIS/ISS and PSBCR Dual (International and National)</w:t>
                          </w:r>
                        </w:p>
                        <w:p w:rsidR="00DB3CA3" w:rsidRPr="00E727F2" w:rsidRDefault="00F155AF" w:rsidP="00E93285">
                          <w:pPr>
                            <w:rPr>
                              <w:sz w:val="12"/>
                              <w:szCs w:val="12"/>
                              <w:lang w:val="en-US"/>
                            </w:rPr>
                          </w:pPr>
                          <w:r w:rsidRPr="00E727F2">
                            <w:rPr>
                              <w:sz w:val="12"/>
                              <w:szCs w:val="12"/>
                              <w:lang w:val="en-US"/>
                            </w:rPr>
                            <w:t xml:space="preserve">Five-year full Accreditation (January 2019 – December 2023)     </w:t>
                          </w:r>
                        </w:p>
                        <w:p w:rsidR="00DB3CA3" w:rsidRPr="00E727F2" w:rsidRDefault="00F155AF" w:rsidP="00E93285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E727F2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                                                                 </w:t>
                          </w:r>
                        </w:p>
                        <w:p w:rsidR="00DB3CA3" w:rsidRPr="00E727F2" w:rsidRDefault="00F155AF" w:rsidP="00E93285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24A803" id="Pole tekstowe 6" o:spid="_x0000_s1026" style="position:absolute;left:0;text-align:left;margin-left:262.9pt;margin-top:12.25pt;width:163.15pt;height:51.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coordsize="2785099,7334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" adj="-11796480,,5400" path="m,l2784792,6933v2309,242164,-9229,491261,-6920,726492l,733425,,xe">
              <v:stroke joinstyle="miter"/>
              <v:formulas/>
              <v:path o:connecttype="custom" o:connectlocs="0,0;2071777,6219;2066628,657860;0,657860;0,0" o:connectangles="0,0,0,0,0" textboxrect="0,0,2785099,733425"/>
              <v:textbox>
                <w:txbxContent>
                  <w:p w:rsidR="00DB3CA3" w:rsidRPr="00E727F2" w:rsidRDefault="00F155AF" w:rsidP="00E93285">
                    <w:pPr>
                      <w:rPr>
                        <w:sz w:val="12"/>
                        <w:szCs w:val="12"/>
                        <w:lang w:val="en-US"/>
                      </w:rPr>
                    </w:pPr>
                    <w:r w:rsidRPr="00B22826">
                      <w:rPr>
                        <w:noProof/>
                        <w:lang w:eastAsia="pl-PL"/>
                      </w:rPr>
                      <w:drawing>
                        <wp:inline distT="0" distB="0" distL="0" distR="0" wp14:anchorId="79107213" wp14:editId="06F53060">
                          <wp:extent cx="1181100" cy="266700"/>
                          <wp:effectExtent l="0" t="0" r="0" b="0"/>
                          <wp:docPr id="1460350528" name="Obraz 49" descr="http://www.sisbreast.org/uploads/img/sis_logo_01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6" descr="http://www.sisbreast.org/uploads/img/sis_logo_01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81100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727F2">
                      <w:rPr>
                        <w:b/>
                        <w:sz w:val="12"/>
                        <w:szCs w:val="12"/>
                        <w:lang w:val="en-US"/>
                      </w:rPr>
                      <w:t>BREAST- CENTER</w:t>
                    </w:r>
                    <w:r w:rsidRPr="00E727F2">
                      <w:rPr>
                        <w:sz w:val="12"/>
                        <w:szCs w:val="12"/>
                        <w:lang w:val="en-US"/>
                      </w:rPr>
                      <w:t xml:space="preserve"> </w:t>
                    </w:r>
                  </w:p>
                  <w:p w:rsidR="00DB3CA3" w:rsidRPr="00E727F2" w:rsidRDefault="00F155AF" w:rsidP="00E93285">
                    <w:pPr>
                      <w:pStyle w:val="NormalnyWeb"/>
                      <w:rPr>
                        <w:lang w:val="en-US"/>
                      </w:rPr>
                    </w:pPr>
                    <w:r w:rsidRPr="00E727F2">
                      <w:rPr>
                        <w:rFonts w:ascii="Calibri" w:hAnsi="Calibri"/>
                        <w:sz w:val="12"/>
                        <w:szCs w:val="12"/>
                        <w:lang w:val="en-US"/>
                      </w:rPr>
                      <w:t>The SIS/ISS and PSBCR Dual (International and National)</w:t>
                    </w:r>
                  </w:p>
                  <w:p w:rsidR="00DB3CA3" w:rsidRPr="00E727F2" w:rsidRDefault="00F155AF" w:rsidP="00E93285">
                    <w:pPr>
                      <w:rPr>
                        <w:sz w:val="12"/>
                        <w:szCs w:val="12"/>
                        <w:lang w:val="en-US"/>
                      </w:rPr>
                    </w:pPr>
                    <w:r w:rsidRPr="00E727F2">
                      <w:rPr>
                        <w:sz w:val="12"/>
                        <w:szCs w:val="12"/>
                        <w:lang w:val="en-US"/>
                      </w:rPr>
                      <w:t xml:space="preserve">Five-year full Accreditation (January 2019 – December 2023)     </w:t>
                    </w:r>
                  </w:p>
                  <w:p w:rsidR="00DB3CA3" w:rsidRPr="00E727F2" w:rsidRDefault="00F155AF" w:rsidP="00E93285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E727F2">
                      <w:rPr>
                        <w:sz w:val="16"/>
                        <w:szCs w:val="16"/>
                        <w:lang w:val="en-US"/>
                      </w:rPr>
                      <w:t xml:space="preserve">                                                                 </w:t>
                    </w:r>
                  </w:p>
                  <w:p w:rsidR="00DB3CA3" w:rsidRPr="00E727F2" w:rsidRDefault="00F155AF" w:rsidP="00E93285">
                    <w:pPr>
                      <w:rPr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DB3CA3" w:rsidRDefault="00F155AF" w:rsidP="00073599">
    <w:pPr>
      <w:pStyle w:val="Nagwek"/>
      <w:tabs>
        <w:tab w:val="clear" w:pos="4536"/>
        <w:tab w:val="clear" w:pos="9072"/>
        <w:tab w:val="left" w:pos="3510"/>
      </w:tabs>
      <w:ind w:left="284"/>
      <w:rPr>
        <w:b/>
        <w:sz w:val="24"/>
        <w:szCs w:val="24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AB689DA" wp14:editId="17D32C11">
          <wp:simplePos x="0" y="0"/>
          <wp:positionH relativeFrom="margin">
            <wp:posOffset>2549525</wp:posOffset>
          </wp:positionH>
          <wp:positionV relativeFrom="margin">
            <wp:posOffset>-703580</wp:posOffset>
          </wp:positionV>
          <wp:extent cx="650240" cy="635000"/>
          <wp:effectExtent l="19050" t="0" r="0" b="0"/>
          <wp:wrapSquare wrapText="bothSides"/>
          <wp:docPr id="2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24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935" distR="114935" simplePos="0" relativeHeight="251661312" behindDoc="0" locked="0" layoutInCell="1" allowOverlap="1" wp14:anchorId="1B4E40AD" wp14:editId="2413DEAD">
          <wp:simplePos x="0" y="0"/>
          <wp:positionH relativeFrom="column">
            <wp:posOffset>5514695</wp:posOffset>
          </wp:positionH>
          <wp:positionV relativeFrom="paragraph">
            <wp:posOffset>105591</wp:posOffset>
          </wp:positionV>
          <wp:extent cx="715645" cy="467995"/>
          <wp:effectExtent l="19050" t="0" r="8255" b="0"/>
          <wp:wrapNone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645" cy="4679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E2CE5">
      <w:rPr>
        <w:b/>
        <w:sz w:val="24"/>
        <w:szCs w:val="24"/>
        <w:lang w:eastAsia="pl-PL"/>
      </w:rPr>
      <w:t xml:space="preserve">ZACHODNIOPOMORSKIE              </w:t>
    </w:r>
    <w:r w:rsidRPr="00AE2CE5">
      <w:rPr>
        <w:b/>
        <w:sz w:val="24"/>
        <w:szCs w:val="24"/>
        <w:lang w:eastAsia="pl-PL"/>
      </w:rPr>
      <w:br/>
      <w:t>CENTRUM ONKOLOGII</w:t>
    </w:r>
  </w:p>
  <w:p w:rsidR="00DB3CA3" w:rsidRPr="00AE2CE5" w:rsidRDefault="00F155AF" w:rsidP="00073599">
    <w:pPr>
      <w:pStyle w:val="Nagwek"/>
      <w:tabs>
        <w:tab w:val="clear" w:pos="4536"/>
        <w:tab w:val="clear" w:pos="9072"/>
        <w:tab w:val="left" w:pos="3510"/>
      </w:tabs>
      <w:ind w:left="426"/>
      <w:rPr>
        <w:b/>
        <w:sz w:val="24"/>
        <w:szCs w:val="24"/>
        <w:lang w:eastAsia="pl-PL"/>
      </w:rPr>
    </w:pPr>
  </w:p>
  <w:p w:rsidR="00DB3CA3" w:rsidRPr="00AE2CE5" w:rsidRDefault="00F155AF" w:rsidP="00AE2CE5">
    <w:pPr>
      <w:pStyle w:val="Nagwek"/>
      <w:ind w:left="142"/>
      <w:rPr>
        <w:b/>
        <w:sz w:val="24"/>
        <w:szCs w:val="24"/>
        <w:lang w:eastAsia="pl-PL"/>
      </w:rPr>
    </w:pPr>
    <w:r>
      <w:rPr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95264AC" wp14:editId="58ECDB72">
              <wp:simplePos x="0" y="0"/>
              <wp:positionH relativeFrom="column">
                <wp:posOffset>-755015</wp:posOffset>
              </wp:positionH>
              <wp:positionV relativeFrom="paragraph">
                <wp:posOffset>178435</wp:posOffset>
              </wp:positionV>
              <wp:extent cx="7174865" cy="1905"/>
              <wp:effectExtent l="19050" t="19050" r="6985" b="17145"/>
              <wp:wrapNone/>
              <wp:docPr id="1460350557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174865" cy="1905"/>
                      </a:xfrm>
                      <a:prstGeom prst="straightConnector1">
                        <a:avLst/>
                      </a:prstGeom>
                      <a:noFill/>
                      <a:ln w="25560" cap="sq">
                        <a:solidFill>
                          <a:srgbClr val="4F81BD"/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3D355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59.45pt;margin-top:14.05pt;width:564.95pt;height:.1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" strokecolor="#4f81bd" strokeweight=".71mm">
              <v:stroke joinstyle="miter" endcap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FFA"/>
    <w:rsid w:val="00793FFA"/>
    <w:rsid w:val="00D85B64"/>
    <w:rsid w:val="00F1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E095E4-1B2C-4AA0-9A7C-73AFE22C7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3F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nhideWhenUsed/>
    <w:rsid w:val="00793F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793FF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qFormat/>
    <w:rsid w:val="00793FFA"/>
  </w:style>
  <w:style w:type="paragraph" w:styleId="Stopka">
    <w:name w:val="footer"/>
    <w:basedOn w:val="Normalny"/>
    <w:link w:val="StopkaZnak"/>
    <w:uiPriority w:val="99"/>
    <w:unhideWhenUsed/>
    <w:rsid w:val="00793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3FF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1</cp:revision>
  <dcterms:created xsi:type="dcterms:W3CDTF">2026-04-28T05:38:00Z</dcterms:created>
  <dcterms:modified xsi:type="dcterms:W3CDTF">2026-04-28T06:09:00Z</dcterms:modified>
</cp:coreProperties>
</file>